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0315" w14:textId="77777777" w:rsidR="002F3516" w:rsidRPr="00E5004D" w:rsidRDefault="00000000">
      <w:pPr>
        <w:jc w:val="center"/>
        <w:rPr>
          <w:rFonts w:asciiTheme="majorHAnsi" w:eastAsia="Times New Roman" w:hAnsiTheme="majorHAnsi" w:cstheme="majorHAnsi"/>
          <w:b/>
          <w:sz w:val="40"/>
          <w:szCs w:val="40"/>
        </w:rPr>
      </w:pPr>
      <w:r w:rsidRPr="00E5004D">
        <w:rPr>
          <w:rFonts w:asciiTheme="majorHAnsi" w:eastAsia="Times New Roman" w:hAnsiTheme="majorHAnsi" w:cstheme="majorHAnsi"/>
          <w:b/>
          <w:sz w:val="40"/>
          <w:szCs w:val="40"/>
        </w:rPr>
        <w:t>MINIMÁLNÍ TECHNICKÁ SPECIFIKACE</w:t>
      </w:r>
    </w:p>
    <w:p w14:paraId="70580169" w14:textId="57C87CD7" w:rsidR="002F3516" w:rsidRPr="006E1B01" w:rsidRDefault="00000000" w:rsidP="006E1B01">
      <w:pPr>
        <w:jc w:val="center"/>
      </w:pPr>
      <w:r w:rsidRPr="004A7B8C">
        <w:rPr>
          <w:rFonts w:asciiTheme="majorHAnsi" w:eastAsia="Times New Roman" w:hAnsiTheme="majorHAnsi" w:cstheme="majorHAnsi"/>
          <w:sz w:val="32"/>
          <w:szCs w:val="32"/>
        </w:rPr>
        <w:t>„</w:t>
      </w:r>
      <w:r w:rsidR="006E1B01" w:rsidRPr="00072CB3">
        <w:t>Automatický lineární plnič plechovek včetně etiketovací stanice</w:t>
      </w:r>
      <w:r w:rsidRPr="004A7B8C">
        <w:rPr>
          <w:rFonts w:asciiTheme="majorHAnsi" w:eastAsia="Times New Roman" w:hAnsiTheme="majorHAnsi" w:cstheme="majorHAnsi"/>
          <w:sz w:val="32"/>
          <w:szCs w:val="32"/>
        </w:rPr>
        <w:t>“</w:t>
      </w:r>
    </w:p>
    <w:tbl>
      <w:tblPr>
        <w:tblStyle w:val="a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1701"/>
        <w:gridCol w:w="1985"/>
      </w:tblGrid>
      <w:tr w:rsidR="002F3516" w:rsidRPr="004A7B8C" w14:paraId="3C05D1BE" w14:textId="77777777" w:rsidTr="006E1B01">
        <w:trPr>
          <w:cantSplit/>
        </w:trPr>
        <w:tc>
          <w:tcPr>
            <w:tcW w:w="5240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B3B0F9A" w14:textId="77777777" w:rsidR="002F3516" w:rsidRPr="004A7B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A7B8C">
              <w:rPr>
                <w:rFonts w:asciiTheme="minorHAnsi" w:eastAsia="Times New Roman" w:hAnsiTheme="minorHAnsi" w:cstheme="minorHAnsi"/>
                <w:color w:val="000000"/>
              </w:rPr>
              <w:t>Parametr</w:t>
            </w:r>
          </w:p>
        </w:tc>
        <w:tc>
          <w:tcPr>
            <w:tcW w:w="170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3D28DE5" w14:textId="77777777" w:rsidR="002F3516" w:rsidRPr="004A7B8C" w:rsidRDefault="005C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H</w:t>
            </w:r>
            <w:r w:rsidRPr="004A7B8C">
              <w:rPr>
                <w:rFonts w:asciiTheme="minorHAnsi" w:eastAsia="Times New Roman" w:hAnsiTheme="minorHAnsi" w:cstheme="minorHAnsi"/>
                <w:color w:val="000000"/>
              </w:rPr>
              <w:t>odnota parametru / požadováno</w:t>
            </w:r>
          </w:p>
        </w:tc>
        <w:tc>
          <w:tcPr>
            <w:tcW w:w="198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F9A42E9" w14:textId="77777777" w:rsidR="002F3516" w:rsidRPr="004A7B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4A7B8C">
              <w:rPr>
                <w:rFonts w:asciiTheme="minorHAnsi" w:eastAsia="Times New Roman" w:hAnsiTheme="minorHAnsi" w:cstheme="minorHAnsi"/>
                <w:color w:val="000000"/>
              </w:rPr>
              <w:t>Nabízená hodnota parametru, případně vepište „ANO“ či „NE“</w:t>
            </w:r>
          </w:p>
        </w:tc>
      </w:tr>
      <w:tr w:rsidR="005C577A" w:rsidRPr="004A7B8C" w14:paraId="45A0EBD7" w14:textId="77777777" w:rsidTr="006E1B01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464C2B7B" w14:textId="5D2A2C43" w:rsidR="005C577A" w:rsidRPr="006E1B01" w:rsidRDefault="006E1B01" w:rsidP="006E1B01">
            <w:r w:rsidRPr="006E1B01">
              <w:t xml:space="preserve">Nerezový plnič plechovek včetně vystřikovačky pro plechovky </w:t>
            </w:r>
            <w:r w:rsidR="009F446D">
              <w:t>až do</w:t>
            </w:r>
            <w:r w:rsidRPr="006E1B01">
              <w:t xml:space="preserve"> průměru alespoň 85 mm 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732CF621" w14:textId="603E310D" w:rsidR="005C577A" w:rsidRPr="006E1B01" w:rsidRDefault="009F446D" w:rsidP="006E1B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1EEB5823" w14:textId="77777777" w:rsidR="005C577A" w:rsidRPr="006E1B01" w:rsidRDefault="005C577A" w:rsidP="006E1B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5C577A" w:rsidRPr="004A7B8C" w14:paraId="3F5FB9D2" w14:textId="77777777" w:rsidTr="006E1B01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498468A1" w14:textId="3B368012" w:rsidR="005C577A" w:rsidRPr="006E1B01" w:rsidRDefault="006E1B01" w:rsidP="006E1B01">
            <w:r w:rsidRPr="006E1B01">
              <w:t>Vysokotlaký plnič s automatickou detekcí plechovky, tlakovým čidlem pro snímáním tlaku uvnitř plechovky s plnícím ventilem umožňujícím pracovat se sycenými kapalinami a tichými kapalinami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77AEB3F0" w14:textId="77777777" w:rsidR="005C577A" w:rsidRPr="006E1B01" w:rsidRDefault="005C577A" w:rsidP="006E1B01">
            <w:pPr>
              <w:rPr>
                <w:rFonts w:ascii="Arial" w:hAnsi="Arial" w:cs="Arial"/>
                <w:sz w:val="20"/>
                <w:szCs w:val="20"/>
              </w:rPr>
            </w:pPr>
            <w:r w:rsidRPr="006E1B0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0439FB06" w14:textId="77777777" w:rsidR="005C577A" w:rsidRPr="006E1B01" w:rsidRDefault="005C577A" w:rsidP="006E1B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5C577A" w:rsidRPr="004A7B8C" w14:paraId="6B7C7010" w14:textId="77777777" w:rsidTr="006E1B01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020F3A6F" w14:textId="2F97D25B" w:rsidR="005C577A" w:rsidRPr="006E1B01" w:rsidRDefault="006E1B01" w:rsidP="006E1B01">
            <w:r w:rsidRPr="006E1B01">
              <w:t xml:space="preserve">Centrální </w:t>
            </w:r>
            <w:proofErr w:type="spellStart"/>
            <w:r w:rsidRPr="006E1B01">
              <w:t>nasazovač</w:t>
            </w:r>
            <w:proofErr w:type="spellEnd"/>
            <w:r w:rsidRPr="006E1B01">
              <w:t xml:space="preserve"> víček se vstřikováním plynu 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1D415EBC" w14:textId="37221EE4" w:rsidR="005C577A" w:rsidRPr="006E1B01" w:rsidRDefault="006E1B01" w:rsidP="006E1B01">
            <w:pPr>
              <w:rPr>
                <w:rFonts w:ascii="Arial" w:hAnsi="Arial" w:cs="Arial"/>
                <w:sz w:val="20"/>
                <w:szCs w:val="20"/>
              </w:rPr>
            </w:pPr>
            <w:r w:rsidRPr="006E1B0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6FDC24CB" w14:textId="77777777" w:rsidR="005C577A" w:rsidRPr="006E1B01" w:rsidRDefault="005C577A" w:rsidP="006E1B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5C577A" w:rsidRPr="004A7B8C" w14:paraId="2CB3E8F4" w14:textId="77777777" w:rsidTr="006E1B01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1FE3FA72" w14:textId="4856C58C" w:rsidR="005C577A" w:rsidRPr="006E1B01" w:rsidRDefault="006E1B01" w:rsidP="006E1B01">
            <w:pPr>
              <w:rPr>
                <w:rFonts w:ascii="Arial" w:hAnsi="Arial" w:cs="Arial"/>
                <w:sz w:val="20"/>
                <w:szCs w:val="20"/>
              </w:rPr>
            </w:pPr>
            <w:r w:rsidRPr="006E1B01">
              <w:rPr>
                <w:rFonts w:cstheme="minorHAnsi"/>
              </w:rPr>
              <w:t>Stanice uzavírání pro mechanické uzavření víčka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080B98CC" w14:textId="77777777" w:rsidR="005C577A" w:rsidRPr="006E1B01" w:rsidRDefault="005C577A" w:rsidP="006E1B01">
            <w:pPr>
              <w:rPr>
                <w:rFonts w:ascii="Arial" w:hAnsi="Arial" w:cs="Arial"/>
                <w:sz w:val="20"/>
                <w:szCs w:val="20"/>
              </w:rPr>
            </w:pPr>
            <w:r w:rsidRPr="006E1B0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3FF1721F" w14:textId="77777777" w:rsidR="005C577A" w:rsidRPr="006E1B01" w:rsidRDefault="005C577A" w:rsidP="006E1B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E1B01" w:rsidRPr="004A7B8C" w14:paraId="14FD6430" w14:textId="77777777" w:rsidTr="006E1B01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0CFC9C61" w14:textId="67BFCE99" w:rsidR="006E1B01" w:rsidRPr="006E1B01" w:rsidRDefault="006E1B01" w:rsidP="006E1B01">
            <w:r w:rsidRPr="006E1B01">
              <w:t>Kontrola hmotnosti plechovky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5207F081" w14:textId="2CF230A9" w:rsidR="006E1B01" w:rsidRPr="006E1B01" w:rsidRDefault="006E1B01" w:rsidP="006E1B01">
            <w:pPr>
              <w:rPr>
                <w:rFonts w:ascii="Arial" w:hAnsi="Arial" w:cs="Arial"/>
                <w:sz w:val="20"/>
                <w:szCs w:val="20"/>
              </w:rPr>
            </w:pPr>
            <w:r w:rsidRPr="006E1B0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15A278B5" w14:textId="77777777" w:rsidR="006E1B01" w:rsidRPr="006E1B01" w:rsidRDefault="006E1B01" w:rsidP="006E1B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6E1B01" w:rsidRPr="004A7B8C" w14:paraId="572E822E" w14:textId="77777777" w:rsidTr="006E1B01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57F95443" w14:textId="4465A224" w:rsidR="006E1B01" w:rsidRPr="006E1B01" w:rsidRDefault="006E1B01" w:rsidP="006E1B01">
            <w:r w:rsidRPr="006E1B01">
              <w:t>Mytí plechovek na výstupu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13226B7B" w14:textId="081221C4" w:rsidR="006E1B01" w:rsidRPr="006E1B01" w:rsidRDefault="006E1B01" w:rsidP="006E1B01">
            <w:pPr>
              <w:rPr>
                <w:rFonts w:ascii="Arial" w:hAnsi="Arial" w:cs="Arial"/>
                <w:sz w:val="20"/>
                <w:szCs w:val="20"/>
              </w:rPr>
            </w:pPr>
            <w:r w:rsidRPr="006E1B0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2A81F8B2" w14:textId="77777777" w:rsidR="006E1B01" w:rsidRPr="006E1B01" w:rsidRDefault="006E1B01" w:rsidP="006E1B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5C577A" w:rsidRPr="004A7B8C" w14:paraId="6E4B9B88" w14:textId="77777777" w:rsidTr="006E1B01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2E44FD6C" w14:textId="584DDAE5" w:rsidR="005C577A" w:rsidRPr="006E1B01" w:rsidRDefault="006E1B01" w:rsidP="006E1B01">
            <w:pPr>
              <w:rPr>
                <w:rFonts w:cstheme="minorHAnsi"/>
                <w:sz w:val="24"/>
                <w:szCs w:val="24"/>
              </w:rPr>
            </w:pPr>
            <w:r w:rsidRPr="006E1B01">
              <w:rPr>
                <w:rFonts w:cstheme="minorHAnsi"/>
              </w:rPr>
              <w:t xml:space="preserve">Výkon plniče minimálně 420 litrů za hodinu 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27BAE27D" w14:textId="5FA1ABEF" w:rsidR="005C577A" w:rsidRPr="006E1B01" w:rsidRDefault="006E1B01" w:rsidP="006E1B01">
            <w:pPr>
              <w:rPr>
                <w:rFonts w:ascii="Arial" w:hAnsi="Arial" w:cs="Arial"/>
                <w:sz w:val="20"/>
                <w:szCs w:val="20"/>
              </w:rPr>
            </w:pPr>
            <w:r w:rsidRPr="006E1B01">
              <w:rPr>
                <w:rFonts w:ascii="Arial" w:hAnsi="Arial" w:cs="Arial"/>
                <w:sz w:val="20"/>
                <w:szCs w:val="20"/>
              </w:rPr>
              <w:t>Min. 420 l/hod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478FAF79" w14:textId="77777777" w:rsidR="005C577A" w:rsidRPr="006E1B01" w:rsidRDefault="005C577A" w:rsidP="006E1B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5C577A" w:rsidRPr="004A7B8C" w14:paraId="58C6FBF9" w14:textId="77777777" w:rsidTr="006E1B01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659AA3CB" w14:textId="72BAD75A" w:rsidR="005C577A" w:rsidRPr="006E1B01" w:rsidRDefault="006E1B01" w:rsidP="006E1B01">
            <w:pPr>
              <w:rPr>
                <w:rFonts w:cstheme="minorHAnsi"/>
                <w:sz w:val="24"/>
                <w:szCs w:val="24"/>
              </w:rPr>
            </w:pPr>
            <w:r w:rsidRPr="006E1B01">
              <w:rPr>
                <w:rFonts w:cstheme="minorHAnsi"/>
              </w:rPr>
              <w:t xml:space="preserve">Výkon plniče minimálně 1.100 plechovek za hodinu pro plechovky o objemu 0,33 l 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788A9875" w14:textId="1244B55D" w:rsidR="005C577A" w:rsidRPr="006E1B01" w:rsidRDefault="006E1B01" w:rsidP="006E1B01">
            <w:pPr>
              <w:rPr>
                <w:rFonts w:ascii="Arial" w:hAnsi="Arial" w:cs="Arial"/>
                <w:sz w:val="20"/>
                <w:szCs w:val="20"/>
              </w:rPr>
            </w:pPr>
            <w:r w:rsidRPr="006E1B01">
              <w:rPr>
                <w:rFonts w:ascii="Arial" w:hAnsi="Arial" w:cs="Arial"/>
                <w:sz w:val="20"/>
                <w:szCs w:val="20"/>
              </w:rPr>
              <w:t>Min. 1.100 plechovek/hod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7807A80D" w14:textId="77777777" w:rsidR="005C577A" w:rsidRPr="006E1B01" w:rsidRDefault="005C577A" w:rsidP="006E1B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5C577A" w:rsidRPr="004A7B8C" w14:paraId="15F49C8F" w14:textId="77777777" w:rsidTr="006E1B01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64BD6608" w14:textId="09ACF4D4" w:rsidR="005C577A" w:rsidRPr="006E1B01" w:rsidRDefault="006E1B01" w:rsidP="006E1B01">
            <w:r w:rsidRPr="006E1B01">
              <w:rPr>
                <w:rFonts w:ascii="Arial" w:hAnsi="Arial" w:cs="Arial"/>
                <w:sz w:val="20"/>
                <w:szCs w:val="20"/>
              </w:rPr>
              <w:t xml:space="preserve">Etiketovací stanice s </w:t>
            </w:r>
            <w:r w:rsidRPr="006E1B01">
              <w:t xml:space="preserve">šířkou etikety alespoň 250 mm 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5100344C" w14:textId="5640A955" w:rsidR="005C577A" w:rsidRPr="006E1B01" w:rsidRDefault="006E1B01" w:rsidP="006E1B01">
            <w:pPr>
              <w:rPr>
                <w:rFonts w:ascii="Arial" w:hAnsi="Arial" w:cs="Arial"/>
                <w:sz w:val="20"/>
                <w:szCs w:val="20"/>
              </w:rPr>
            </w:pPr>
            <w:r w:rsidRPr="006E1B01">
              <w:rPr>
                <w:rFonts w:ascii="Arial" w:hAnsi="Arial" w:cs="Arial"/>
                <w:sz w:val="20"/>
                <w:szCs w:val="20"/>
              </w:rPr>
              <w:t>Min 250 mm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0FE316F6" w14:textId="77777777" w:rsidR="005C577A" w:rsidRPr="006E1B01" w:rsidRDefault="005C577A" w:rsidP="006E1B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5C577A" w:rsidRPr="004A7B8C" w14:paraId="366FC992" w14:textId="77777777" w:rsidTr="006E1B01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6426CE79" w14:textId="58F1C961" w:rsidR="005C577A" w:rsidRPr="006E1B01" w:rsidRDefault="006E1B01" w:rsidP="006E1B01">
            <w:pPr>
              <w:rPr>
                <w:rFonts w:cstheme="minorHAnsi"/>
              </w:rPr>
            </w:pPr>
            <w:r w:rsidRPr="006E1B01">
              <w:rPr>
                <w:rFonts w:ascii="Arial" w:hAnsi="Arial" w:cs="Arial"/>
                <w:sz w:val="20"/>
                <w:szCs w:val="20"/>
              </w:rPr>
              <w:t>Etiketovací stanice s</w:t>
            </w:r>
            <w:r w:rsidRPr="006E1B01">
              <w:t xml:space="preserve"> přesností</w:t>
            </w:r>
            <w:r w:rsidRPr="006E1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1B01">
              <w:t>aplikace etikety ±1 mm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3FCBDE76" w14:textId="7CA1A964" w:rsidR="005C577A" w:rsidRPr="006E1B01" w:rsidRDefault="006E1B01" w:rsidP="006E1B01">
            <w:pPr>
              <w:rPr>
                <w:rFonts w:ascii="Arial" w:hAnsi="Arial" w:cs="Arial"/>
                <w:sz w:val="20"/>
                <w:szCs w:val="20"/>
              </w:rPr>
            </w:pPr>
            <w:r w:rsidRPr="006E1B01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6E1B01">
              <w:t>±1 mm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0B221AEE" w14:textId="77777777" w:rsidR="005C577A" w:rsidRPr="006E1B01" w:rsidRDefault="005C577A" w:rsidP="006E1B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5C577A" w:rsidRPr="004A7B8C" w14:paraId="50DF1F45" w14:textId="77777777" w:rsidTr="006E1B01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7994A6D9" w14:textId="41D93ACD" w:rsidR="005C577A" w:rsidRPr="006E1B01" w:rsidRDefault="006E1B01" w:rsidP="006E1B01">
            <w:r w:rsidRPr="006E1B01">
              <w:rPr>
                <w:rFonts w:ascii="Arial" w:hAnsi="Arial" w:cs="Arial"/>
                <w:sz w:val="20"/>
                <w:szCs w:val="20"/>
              </w:rPr>
              <w:t xml:space="preserve">Etiketovací stanice pro </w:t>
            </w:r>
            <w:r w:rsidRPr="006E1B01">
              <w:t xml:space="preserve">pozici etikety 10 až 150 mm ode dna plechovky nebo lahve 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56D1D79B" w14:textId="4717F1E1" w:rsidR="005C577A" w:rsidRPr="006E1B01" w:rsidRDefault="006E1B01" w:rsidP="006E1B01">
            <w:pPr>
              <w:rPr>
                <w:rFonts w:ascii="Arial" w:hAnsi="Arial" w:cs="Arial"/>
                <w:sz w:val="20"/>
                <w:szCs w:val="20"/>
              </w:rPr>
            </w:pPr>
            <w:r>
              <w:t>ANO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4B492A0D" w14:textId="77777777" w:rsidR="005C577A" w:rsidRPr="006E1B01" w:rsidRDefault="005C577A" w:rsidP="006E1B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5C577A" w:rsidRPr="004A7B8C" w14:paraId="4566BD8C" w14:textId="77777777" w:rsidTr="006E1B01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1ABF7F26" w14:textId="0EC55172" w:rsidR="005C577A" w:rsidRPr="006E1B01" w:rsidRDefault="006E1B01" w:rsidP="006E1B01">
            <w:r w:rsidRPr="006E1B01">
              <w:rPr>
                <w:rFonts w:ascii="Arial" w:hAnsi="Arial" w:cs="Arial"/>
                <w:sz w:val="20"/>
                <w:szCs w:val="20"/>
              </w:rPr>
              <w:t xml:space="preserve">Etiketovací stanice </w:t>
            </w:r>
            <w:r w:rsidRPr="006E1B01">
              <w:t xml:space="preserve">pro lahve nebo plechovky o průměru 50–115 mm a výšky 170–400 mm 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3F7D898E" w14:textId="4D09DF38" w:rsidR="005C577A" w:rsidRPr="006E1B01" w:rsidRDefault="006E1B01" w:rsidP="006E1B01">
            <w:pPr>
              <w:rPr>
                <w:rFonts w:ascii="Arial" w:hAnsi="Arial" w:cs="Arial"/>
                <w:sz w:val="20"/>
                <w:szCs w:val="20"/>
              </w:rPr>
            </w:pPr>
            <w:r w:rsidRPr="006E1B0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4E12E1A1" w14:textId="77777777" w:rsidR="005C577A" w:rsidRPr="006E1B01" w:rsidRDefault="005C577A" w:rsidP="006E1B01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5C577A" w:rsidRPr="004A7B8C" w14:paraId="379899E7" w14:textId="77777777" w:rsidTr="006E1B01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11827875" w14:textId="631BCD43" w:rsidR="005C577A" w:rsidRPr="006E1B01" w:rsidRDefault="006E1B01" w:rsidP="006E1B01">
            <w:pPr>
              <w:rPr>
                <w:rFonts w:ascii="Arial" w:hAnsi="Arial" w:cs="Arial"/>
                <w:sz w:val="20"/>
                <w:szCs w:val="20"/>
              </w:rPr>
            </w:pPr>
            <w:r w:rsidRPr="006E1B01">
              <w:rPr>
                <w:rFonts w:ascii="Arial" w:hAnsi="Arial" w:cs="Arial"/>
                <w:sz w:val="20"/>
                <w:szCs w:val="20"/>
              </w:rPr>
              <w:t xml:space="preserve">Etiketovací stanice s výkonem </w:t>
            </w:r>
            <w:r w:rsidRPr="006E1B01">
              <w:t>minimálně 800 ks/hod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5553D6C0" w14:textId="7BF14656" w:rsidR="005C577A" w:rsidRPr="006E1B01" w:rsidRDefault="006E1B01" w:rsidP="006E1B01">
            <w:pPr>
              <w:rPr>
                <w:rFonts w:ascii="Arial" w:hAnsi="Arial" w:cs="Arial"/>
                <w:sz w:val="20"/>
                <w:szCs w:val="20"/>
              </w:rPr>
            </w:pPr>
            <w:r w:rsidRPr="006E1B01">
              <w:rPr>
                <w:rFonts w:ascii="Arial" w:hAnsi="Arial" w:cs="Arial"/>
                <w:sz w:val="20"/>
                <w:szCs w:val="20"/>
              </w:rPr>
              <w:t>800 ks/hod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0C627113" w14:textId="77777777" w:rsidR="005C577A" w:rsidRPr="006E1B01" w:rsidRDefault="005C577A" w:rsidP="006E1B01">
            <w:pPr>
              <w:rPr>
                <w:rFonts w:eastAsia="Times New Roman" w:cstheme="minorHAnsi"/>
                <w:color w:val="000000"/>
              </w:rPr>
            </w:pPr>
          </w:p>
        </w:tc>
      </w:tr>
    </w:tbl>
    <w:p w14:paraId="210BFE02" w14:textId="77777777" w:rsidR="002F3516" w:rsidRPr="004A7B8C" w:rsidRDefault="00000000">
      <w:pPr>
        <w:rPr>
          <w:rFonts w:asciiTheme="minorHAnsi" w:eastAsia="Times New Roman" w:hAnsiTheme="minorHAnsi" w:cstheme="minorHAnsi"/>
          <w:i/>
        </w:rPr>
      </w:pPr>
      <w:r w:rsidRPr="004A7B8C">
        <w:rPr>
          <w:rFonts w:asciiTheme="minorHAnsi" w:eastAsia="Times New Roman" w:hAnsiTheme="minorHAnsi" w:cstheme="minorHAnsi"/>
          <w:i/>
        </w:rPr>
        <w:t xml:space="preserve">Pozn. Uchazeč/ dodavatel musí splnit všechny minimální technické parametry, v opačném případě může být vyloučen z výběrového řízení. </w:t>
      </w:r>
    </w:p>
    <w:p w14:paraId="641C49CC" w14:textId="77777777" w:rsidR="002F3516" w:rsidRDefault="002F3516"/>
    <w:sectPr w:rsidR="002F3516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158B" w14:textId="77777777" w:rsidR="009C163C" w:rsidRDefault="009C163C">
      <w:pPr>
        <w:spacing w:after="0" w:line="240" w:lineRule="auto"/>
      </w:pPr>
      <w:r>
        <w:separator/>
      </w:r>
    </w:p>
  </w:endnote>
  <w:endnote w:type="continuationSeparator" w:id="0">
    <w:p w14:paraId="402BC12C" w14:textId="77777777" w:rsidR="009C163C" w:rsidRDefault="009C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256C" w14:textId="77777777" w:rsidR="009C163C" w:rsidRDefault="009C163C">
      <w:pPr>
        <w:spacing w:after="0" w:line="240" w:lineRule="auto"/>
      </w:pPr>
      <w:r>
        <w:separator/>
      </w:r>
    </w:p>
  </w:footnote>
  <w:footnote w:type="continuationSeparator" w:id="0">
    <w:p w14:paraId="1379270D" w14:textId="77777777" w:rsidR="009C163C" w:rsidRDefault="009C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2E3" w14:textId="77777777" w:rsidR="002F3516" w:rsidRPr="00D7190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Theme="minorHAnsi" w:eastAsia="Times New Roman" w:hAnsiTheme="minorHAnsi" w:cstheme="minorHAnsi"/>
        <w:color w:val="000000"/>
      </w:rPr>
    </w:pPr>
    <w:r w:rsidRPr="00D71905">
      <w:rPr>
        <w:rFonts w:asciiTheme="minorHAnsi" w:eastAsia="Times New Roman" w:hAnsiTheme="minorHAnsi" w:cstheme="minorHAnsi"/>
        <w:color w:val="000000"/>
      </w:rPr>
      <w:t>Příloha č. 2 – Minimální technická specifikace</w:t>
    </w:r>
    <w:r w:rsidRPr="00D71905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hidden="0" allowOverlap="1" wp14:anchorId="0CD384A6" wp14:editId="2994854F">
          <wp:simplePos x="0" y="0"/>
          <wp:positionH relativeFrom="column">
            <wp:posOffset>4405312</wp:posOffset>
          </wp:positionH>
          <wp:positionV relativeFrom="paragraph">
            <wp:posOffset>-100646</wp:posOffset>
          </wp:positionV>
          <wp:extent cx="1611630" cy="36004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38"/>
                  <a:stretch>
                    <a:fillRect/>
                  </a:stretch>
                </pic:blipFill>
                <pic:spPr>
                  <a:xfrm>
                    <a:off x="0" y="0"/>
                    <a:ext cx="1611630" cy="36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433E"/>
    <w:multiLevelType w:val="hybridMultilevel"/>
    <w:tmpl w:val="67BE7004"/>
    <w:lvl w:ilvl="0" w:tplc="89F8688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9C2DB6"/>
    <w:multiLevelType w:val="hybridMultilevel"/>
    <w:tmpl w:val="94BC7D92"/>
    <w:lvl w:ilvl="0" w:tplc="89F8688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6C4C11"/>
    <w:multiLevelType w:val="hybridMultilevel"/>
    <w:tmpl w:val="76A2C276"/>
    <w:lvl w:ilvl="0" w:tplc="FD08C802">
      <w:start w:val="10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34F75"/>
    <w:multiLevelType w:val="hybridMultilevel"/>
    <w:tmpl w:val="2100668C"/>
    <w:lvl w:ilvl="0" w:tplc="89F8688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1149896">
    <w:abstractNumId w:val="0"/>
  </w:num>
  <w:num w:numId="2" w16cid:durableId="1549297718">
    <w:abstractNumId w:val="1"/>
  </w:num>
  <w:num w:numId="3" w16cid:durableId="734744439">
    <w:abstractNumId w:val="3"/>
  </w:num>
  <w:num w:numId="4" w16cid:durableId="905644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516"/>
    <w:rsid w:val="000F3314"/>
    <w:rsid w:val="002F3516"/>
    <w:rsid w:val="004A7B8C"/>
    <w:rsid w:val="005C577A"/>
    <w:rsid w:val="006E1B01"/>
    <w:rsid w:val="009A5522"/>
    <w:rsid w:val="009C163C"/>
    <w:rsid w:val="009F446D"/>
    <w:rsid w:val="00AE0D1B"/>
    <w:rsid w:val="00C725D4"/>
    <w:rsid w:val="00D71905"/>
    <w:rsid w:val="00E5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D62A84"/>
  <w15:docId w15:val="{0AC79BE9-4E2A-7444-8968-CB8946D5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515655"/>
    <w:pPr>
      <w:spacing w:after="0" w:line="240" w:lineRule="auto"/>
      <w:ind w:left="708"/>
    </w:pPr>
    <w:rPr>
      <w:rFonts w:eastAsia="Times New Roman" w:cstheme="minorHAnsi"/>
    </w:rPr>
  </w:style>
  <w:style w:type="paragraph" w:styleId="Zhlav">
    <w:name w:val="header"/>
    <w:basedOn w:val="Normln"/>
    <w:link w:val="ZhlavChar"/>
    <w:uiPriority w:val="99"/>
    <w:unhideWhenUsed/>
    <w:rsid w:val="0051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655"/>
  </w:style>
  <w:style w:type="paragraph" w:styleId="Zpat">
    <w:name w:val="footer"/>
    <w:basedOn w:val="Normln"/>
    <w:link w:val="ZpatChar"/>
    <w:uiPriority w:val="99"/>
    <w:unhideWhenUsed/>
    <w:rsid w:val="0051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655"/>
  </w:style>
  <w:style w:type="paragraph" w:customStyle="1" w:styleId="Default">
    <w:name w:val="Default"/>
    <w:rsid w:val="00D148DE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48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518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518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5187"/>
    <w:rPr>
      <w:vertAlign w:val="superscript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kf4TJz71FAt9uyAJxh7zrTn65g==">CgMxLjA4AHIhMUVqOC16N2pwNXREdkd1VUxQTGg1YmxZMXBQMTBqT01n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Vohanka</dc:creator>
  <cp:lastModifiedBy>Jan Přenosil</cp:lastModifiedBy>
  <cp:revision>3</cp:revision>
  <dcterms:created xsi:type="dcterms:W3CDTF">2023-09-21T12:10:00Z</dcterms:created>
  <dcterms:modified xsi:type="dcterms:W3CDTF">2023-09-21T12:25:00Z</dcterms:modified>
</cp:coreProperties>
</file>